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DE9" w:rsidRDefault="00245DE9" w:rsidP="00245DE9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Specializarea SOCIOLOGIE</w:t>
      </w:r>
    </w:p>
    <w:p w:rsidR="00245DE9" w:rsidRPr="00EA30A5" w:rsidRDefault="00245DE9" w:rsidP="00EA30A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Anul I sem II</w:t>
      </w:r>
    </w:p>
    <w:tbl>
      <w:tblPr>
        <w:tblStyle w:val="Listmedie2-Accentuare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245DE9" w:rsidTr="007E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245DE9" w:rsidRDefault="00245DE9" w:rsidP="007E67C1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Nr. crt.</w:t>
            </w:r>
          </w:p>
        </w:tc>
        <w:tc>
          <w:tcPr>
            <w:tcW w:w="5476" w:type="dxa"/>
            <w:hideMark/>
          </w:tcPr>
          <w:p w:rsidR="00245DE9" w:rsidRDefault="00245DE9" w:rsidP="007E67C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Disciplina</w:t>
            </w:r>
          </w:p>
        </w:tc>
        <w:tc>
          <w:tcPr>
            <w:tcW w:w="4731" w:type="dxa"/>
            <w:hideMark/>
          </w:tcPr>
          <w:p w:rsidR="00245DE9" w:rsidRDefault="00245DE9" w:rsidP="007E67C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Cadru didactic examinator</w:t>
            </w:r>
          </w:p>
        </w:tc>
        <w:tc>
          <w:tcPr>
            <w:tcW w:w="1710" w:type="dxa"/>
            <w:hideMark/>
          </w:tcPr>
          <w:p w:rsidR="00245DE9" w:rsidRDefault="00245DE9" w:rsidP="007E67C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245DE9" w:rsidRDefault="00245DE9" w:rsidP="007E67C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Ora</w:t>
            </w:r>
          </w:p>
        </w:tc>
        <w:tc>
          <w:tcPr>
            <w:tcW w:w="1170" w:type="dxa"/>
            <w:hideMark/>
          </w:tcPr>
          <w:p w:rsidR="00245DE9" w:rsidRDefault="00245DE9" w:rsidP="007E67C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A0474B" w:rsidTr="007E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Introducere în sociologie </w:t>
            </w:r>
            <w:r>
              <w:rPr>
                <w:rFonts w:ascii="_TimesNewRoman" w:hAnsi="_TimesNewRoman" w:cs="FreeSans"/>
                <w:sz w:val="28"/>
                <w:szCs w:val="28"/>
              </w:rPr>
              <w:t>II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Lect,univ,dr Gabriela Motoi</w:t>
            </w:r>
          </w:p>
        </w:tc>
        <w:tc>
          <w:tcPr>
            <w:tcW w:w="1710" w:type="dxa"/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Metode 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ș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>i tehnici de cercetare social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ă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752F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Lect.univ.dr. Constantin  Cr[i\oiu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6F37E9">
              <w:rPr>
                <w:b/>
              </w:rPr>
              <w:t>2</w:t>
            </w:r>
            <w:r>
              <w:rPr>
                <w:b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>Psihologie social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ă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Prof.univ.dr. Eugenia Udangiu</w:t>
            </w:r>
          </w:p>
        </w:tc>
        <w:tc>
          <w:tcPr>
            <w:tcW w:w="1710" w:type="dxa"/>
          </w:tcPr>
          <w:p w:rsidR="00A0474B" w:rsidRDefault="00FA3F09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20.06</w:t>
            </w:r>
            <w:r w:rsidR="00A0474B">
              <w:rPr>
                <w:b/>
              </w:rPr>
              <w:t>.2020</w:t>
            </w:r>
          </w:p>
        </w:tc>
        <w:tc>
          <w:tcPr>
            <w:tcW w:w="1080" w:type="dxa"/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Sociologia familiei -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752F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Conf.univ.dr. Andreea Ni\[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Sociologia religiei 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Lect.univ.dr. Veronica Gheorghi\[</w:t>
            </w:r>
          </w:p>
        </w:tc>
        <w:tc>
          <w:tcPr>
            <w:tcW w:w="1710" w:type="dxa"/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Comunicare în organiza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ț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ii 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Conf.univ.dr. Alina |enescu</w:t>
            </w:r>
          </w:p>
        </w:tc>
        <w:tc>
          <w:tcPr>
            <w:tcW w:w="1710" w:type="dxa"/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04.06.2020</w:t>
            </w:r>
          </w:p>
        </w:tc>
        <w:tc>
          <w:tcPr>
            <w:tcW w:w="1080" w:type="dxa"/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Limba englez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ă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Conf.univ.drDenisa B[rbuceanu</w:t>
            </w:r>
          </w:p>
        </w:tc>
        <w:tc>
          <w:tcPr>
            <w:tcW w:w="1710" w:type="dxa"/>
          </w:tcPr>
          <w:p w:rsidR="00A0474B" w:rsidRDefault="00752F74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27.05.2020</w:t>
            </w:r>
          </w:p>
        </w:tc>
        <w:tc>
          <w:tcPr>
            <w:tcW w:w="1080" w:type="dxa"/>
          </w:tcPr>
          <w:p w:rsidR="00A0474B" w:rsidRDefault="00752F74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0474B" w:rsidTr="007E67C1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A0474B" w:rsidRDefault="00A0474B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A0474B" w:rsidRPr="00A0474B" w:rsidRDefault="00A0474B" w:rsidP="00A04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Educa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ț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>ie fizic</w:t>
            </w:r>
            <w:r w:rsidRPr="00A0474B">
              <w:rPr>
                <w:rFonts w:ascii="Calibri" w:hAnsi="Calibri" w:cs="Calibri"/>
                <w:sz w:val="28"/>
                <w:szCs w:val="28"/>
              </w:rPr>
              <w:t>ă</w:t>
            </w:r>
            <w:r w:rsidRPr="00A0474B">
              <w:rPr>
                <w:rFonts w:ascii="_TimesNewRoman" w:hAnsi="_TimesNewRoman" w:cs="FreeSans"/>
                <w:sz w:val="28"/>
                <w:szCs w:val="28"/>
              </w:rPr>
              <w:t xml:space="preserve"> 2</w:t>
            </w:r>
          </w:p>
        </w:tc>
        <w:tc>
          <w:tcPr>
            <w:tcW w:w="4731" w:type="dxa"/>
          </w:tcPr>
          <w:p w:rsidR="00A0474B" w:rsidRDefault="00A0474B" w:rsidP="00752F7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Lect,univ,dr </w:t>
            </w:r>
            <w:r w:rsidR="00752F74">
              <w:rPr>
                <w:rFonts w:ascii="_TimesNewRoman" w:hAnsi="_TimesNewRoman"/>
                <w:b/>
                <w:sz w:val="24"/>
                <w:szCs w:val="24"/>
              </w:rPr>
              <w:t>C[linescu Lumini\a</w:t>
            </w:r>
          </w:p>
        </w:tc>
        <w:tc>
          <w:tcPr>
            <w:tcW w:w="1710" w:type="dxa"/>
          </w:tcPr>
          <w:p w:rsidR="00A0474B" w:rsidRDefault="00752F74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80" w:type="dxa"/>
          </w:tcPr>
          <w:p w:rsidR="00A0474B" w:rsidRDefault="00752F74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A0474B" w:rsidRDefault="00A0474B" w:rsidP="00A0474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52F74" w:rsidTr="007E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752F74" w:rsidRDefault="00752F74" w:rsidP="00A0474B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752F74" w:rsidRPr="00A0474B" w:rsidRDefault="00752F74" w:rsidP="00A04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>
              <w:rPr>
                <w:rFonts w:ascii="_TimesNewRoman" w:hAnsi="_TimesNewRoman" w:cs="FreeSans"/>
                <w:sz w:val="28"/>
                <w:szCs w:val="28"/>
              </w:rPr>
              <w:t>Limba francez[</w:t>
            </w:r>
          </w:p>
        </w:tc>
        <w:tc>
          <w:tcPr>
            <w:tcW w:w="4731" w:type="dxa"/>
          </w:tcPr>
          <w:p w:rsidR="00752F74" w:rsidRDefault="00752F74" w:rsidP="00752F7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Lect.univ.dr. Mihaela Chiri\escu</w:t>
            </w:r>
          </w:p>
        </w:tc>
        <w:tc>
          <w:tcPr>
            <w:tcW w:w="1710" w:type="dxa"/>
          </w:tcPr>
          <w:p w:rsidR="00752F74" w:rsidRDefault="00752F74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27.05.2020</w:t>
            </w:r>
          </w:p>
        </w:tc>
        <w:tc>
          <w:tcPr>
            <w:tcW w:w="1080" w:type="dxa"/>
          </w:tcPr>
          <w:p w:rsidR="00752F74" w:rsidRDefault="00752F74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752F74" w:rsidRDefault="00752F74" w:rsidP="00A0474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43D3C" w:rsidRDefault="00943D3C" w:rsidP="00943D3C">
      <w:pPr>
        <w:spacing w:after="0" w:line="240" w:lineRule="auto"/>
        <w:rPr>
          <w:b/>
          <w:color w:val="C00000"/>
          <w:sz w:val="28"/>
          <w:szCs w:val="28"/>
        </w:rPr>
      </w:pPr>
    </w:p>
    <w:p w:rsidR="00E6655D" w:rsidRDefault="00E6655D"/>
    <w:sectPr w:rsidR="00E6655D" w:rsidSect="00245D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_TimesNew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E9"/>
    <w:rsid w:val="00245DE9"/>
    <w:rsid w:val="006F37E9"/>
    <w:rsid w:val="00752F74"/>
    <w:rsid w:val="008B2065"/>
    <w:rsid w:val="00943D3C"/>
    <w:rsid w:val="00A0474B"/>
    <w:rsid w:val="00C32D87"/>
    <w:rsid w:val="00D362B4"/>
    <w:rsid w:val="00E6655D"/>
    <w:rsid w:val="00EA30A5"/>
    <w:rsid w:val="00F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7F37"/>
  <w15:docId w15:val="{08BB7BF9-BB28-4D16-9B25-53282B3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E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245D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Constantin Craitoiu</cp:lastModifiedBy>
  <cp:revision>3</cp:revision>
  <dcterms:created xsi:type="dcterms:W3CDTF">2020-06-17T07:23:00Z</dcterms:created>
  <dcterms:modified xsi:type="dcterms:W3CDTF">2020-06-17T07:23:00Z</dcterms:modified>
</cp:coreProperties>
</file>