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036"/>
        <w:tblW w:w="0" w:type="auto"/>
        <w:tblLook w:val="04A0"/>
      </w:tblPr>
      <w:tblGrid>
        <w:gridCol w:w="2112"/>
        <w:gridCol w:w="2112"/>
        <w:gridCol w:w="2113"/>
        <w:gridCol w:w="2113"/>
      </w:tblGrid>
      <w:tr w:rsidR="00343165" w:rsidTr="00C405EC">
        <w:trPr>
          <w:trHeight w:val="314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Disciplina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roofErr w:type="spellStart"/>
            <w:r>
              <w:t>Profesor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Data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proofErr w:type="spellStart"/>
            <w:r>
              <w:t>Ora</w:t>
            </w:r>
            <w:proofErr w:type="spellEnd"/>
          </w:p>
        </w:tc>
      </w:tr>
      <w:tr w:rsidR="00343165" w:rsidTr="00C405EC">
        <w:trPr>
          <w:trHeight w:val="297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Educatie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fizică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L.Călinescu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25.05.2020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9:00</w:t>
            </w:r>
          </w:p>
        </w:tc>
      </w:tr>
      <w:tr w:rsidR="00343165" w:rsidTr="00C405EC">
        <w:trPr>
          <w:trHeight w:val="925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Politici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comparate</w:t>
            </w:r>
            <w:proofErr w:type="spellEnd"/>
            <w:r w:rsidRPr="00343165">
              <w:t>(</w:t>
            </w:r>
            <w:proofErr w:type="spellStart"/>
            <w:r w:rsidRPr="00343165">
              <w:t>teorii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si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metode</w:t>
            </w:r>
            <w:proofErr w:type="spellEnd"/>
            <w:r w:rsidRPr="00343165">
              <w:t>)</w:t>
            </w:r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C.Georgescu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10.06.2020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14:00</w:t>
            </w:r>
          </w:p>
        </w:tc>
      </w:tr>
      <w:tr w:rsidR="00343165" w:rsidTr="00C405EC">
        <w:trPr>
          <w:trHeight w:val="297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Didactică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Valentin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Bușe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10.06.2020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10:00</w:t>
            </w:r>
          </w:p>
        </w:tc>
      </w:tr>
      <w:tr w:rsidR="00343165" w:rsidTr="00C405EC">
        <w:trPr>
          <w:trHeight w:val="314"/>
        </w:trPr>
        <w:tc>
          <w:tcPr>
            <w:tcW w:w="2112" w:type="dxa"/>
          </w:tcPr>
          <w:p w:rsidR="00343165" w:rsidRDefault="00343165" w:rsidP="00C405EC">
            <w:pPr>
              <w:ind w:firstLine="0"/>
              <w:jc w:val="center"/>
            </w:pPr>
            <w:proofErr w:type="spellStart"/>
            <w:r w:rsidRPr="00343165">
              <w:t>Limba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engleză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Adi</w:t>
            </w:r>
            <w:proofErr w:type="spellEnd"/>
            <w:r w:rsidRPr="00343165">
              <w:t xml:space="preserve"> Schwarz</w:t>
            </w:r>
          </w:p>
        </w:tc>
        <w:tc>
          <w:tcPr>
            <w:tcW w:w="2113" w:type="dxa"/>
          </w:tcPr>
          <w:p w:rsidR="00343165" w:rsidRDefault="00343165" w:rsidP="00AD43EA">
            <w:pPr>
              <w:ind w:firstLine="0"/>
              <w:jc w:val="center"/>
            </w:pPr>
            <w:r>
              <w:t>2</w:t>
            </w:r>
            <w:r w:rsidR="00AD43EA">
              <w:t>6</w:t>
            </w:r>
            <w:r>
              <w:t>.05.2020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10:00</w:t>
            </w:r>
          </w:p>
        </w:tc>
      </w:tr>
      <w:tr w:rsidR="00343165" w:rsidTr="00C405EC">
        <w:trPr>
          <w:trHeight w:val="628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Guvernanță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internațională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Radu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Petcu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11.06.2020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14:00</w:t>
            </w:r>
          </w:p>
        </w:tc>
      </w:tr>
      <w:tr w:rsidR="00343165" w:rsidTr="00C405EC">
        <w:trPr>
          <w:trHeight w:val="611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Practica</w:t>
            </w:r>
            <w:proofErr w:type="spellEnd"/>
            <w:r w:rsidRPr="00343165">
              <w:t xml:space="preserve"> de </w:t>
            </w:r>
            <w:proofErr w:type="spellStart"/>
            <w:r w:rsidRPr="00343165">
              <w:t>specialitate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Mihaela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Ilie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27.05.2020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10:00</w:t>
            </w:r>
          </w:p>
        </w:tc>
      </w:tr>
      <w:tr w:rsidR="00343165" w:rsidTr="00C405EC">
        <w:trPr>
          <w:trHeight w:val="314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Instituții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politice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  <w:jc w:val="center"/>
            </w:pPr>
            <w:proofErr w:type="spellStart"/>
            <w:r w:rsidRPr="00343165">
              <w:t>Cosmin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Gherghe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12.06.2020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14:00</w:t>
            </w:r>
          </w:p>
        </w:tc>
      </w:tr>
      <w:tr w:rsidR="00343165" w:rsidTr="00C405EC">
        <w:trPr>
          <w:trHeight w:val="297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Limba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Franceză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M.Chirițescu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27.05.2020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13:00</w:t>
            </w:r>
          </w:p>
        </w:tc>
      </w:tr>
      <w:tr w:rsidR="00343165" w:rsidTr="00C405EC">
        <w:trPr>
          <w:trHeight w:val="611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Istoria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ideilor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politice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C.Trandafir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18.06.2020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13:00</w:t>
            </w:r>
          </w:p>
        </w:tc>
      </w:tr>
      <w:tr w:rsidR="00343165" w:rsidTr="00C405EC">
        <w:trPr>
          <w:trHeight w:val="533"/>
        </w:trPr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Comunicare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politică</w:t>
            </w:r>
            <w:proofErr w:type="spellEnd"/>
          </w:p>
        </w:tc>
        <w:tc>
          <w:tcPr>
            <w:tcW w:w="2112" w:type="dxa"/>
          </w:tcPr>
          <w:p w:rsidR="00343165" w:rsidRDefault="00343165" w:rsidP="00C405EC">
            <w:pPr>
              <w:ind w:firstLine="0"/>
            </w:pPr>
            <w:proofErr w:type="spellStart"/>
            <w:r w:rsidRPr="00343165">
              <w:t>Mihaela</w:t>
            </w:r>
            <w:proofErr w:type="spellEnd"/>
            <w:r w:rsidRPr="00343165">
              <w:t xml:space="preserve"> </w:t>
            </w:r>
            <w:proofErr w:type="spellStart"/>
            <w:r w:rsidRPr="00343165">
              <w:t>Bărbieru</w:t>
            </w:r>
            <w:proofErr w:type="spellEnd"/>
          </w:p>
        </w:tc>
        <w:tc>
          <w:tcPr>
            <w:tcW w:w="2113" w:type="dxa"/>
          </w:tcPr>
          <w:p w:rsidR="00343165" w:rsidRDefault="00343165" w:rsidP="007A4B35">
            <w:pPr>
              <w:ind w:firstLine="0"/>
              <w:jc w:val="center"/>
            </w:pPr>
            <w:r>
              <w:t>16.06.2020</w:t>
            </w:r>
          </w:p>
        </w:tc>
        <w:tc>
          <w:tcPr>
            <w:tcW w:w="2113" w:type="dxa"/>
          </w:tcPr>
          <w:p w:rsidR="00343165" w:rsidRDefault="00343165" w:rsidP="00C405EC">
            <w:pPr>
              <w:ind w:firstLine="0"/>
            </w:pPr>
            <w:r>
              <w:t>13:00</w:t>
            </w:r>
          </w:p>
        </w:tc>
      </w:tr>
    </w:tbl>
    <w:p w:rsidR="00C405EC" w:rsidRDefault="00C405EC" w:rsidP="00C405E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Universitatea din Craiova</w:t>
      </w:r>
    </w:p>
    <w:p w:rsidR="00C405EC" w:rsidRDefault="00C405EC" w:rsidP="00C405E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Facultatea de Științe Sociale</w:t>
      </w:r>
    </w:p>
    <w:p w:rsidR="00C405EC" w:rsidRDefault="00C405EC" w:rsidP="00C405E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Specializarea : Științe Politice</w:t>
      </w:r>
    </w:p>
    <w:p w:rsidR="00C405EC" w:rsidRDefault="00C405EC" w:rsidP="00C405E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Anul II       2019 – 2020</w:t>
      </w:r>
    </w:p>
    <w:p w:rsidR="00C405EC" w:rsidRDefault="00C405EC" w:rsidP="00C405E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o-RO"/>
        </w:rPr>
      </w:pPr>
    </w:p>
    <w:p w:rsidR="00C405EC" w:rsidRDefault="00C405EC" w:rsidP="00C405E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Planificare examene Semestrul II</w:t>
      </w:r>
    </w:p>
    <w:p w:rsidR="00C405EC" w:rsidRDefault="00C405EC" w:rsidP="00C405E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 universitar 2019-2020</w:t>
      </w:r>
    </w:p>
    <w:p w:rsidR="00C405EC" w:rsidRDefault="00C405EC" w:rsidP="00C405E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405EC" w:rsidRPr="00C405EC" w:rsidRDefault="00C405EC" w:rsidP="00C405E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05EC" w:rsidRDefault="00C405EC">
      <w:pPr>
        <w:rPr>
          <w:sz w:val="44"/>
          <w:szCs w:val="44"/>
        </w:rPr>
      </w:pPr>
    </w:p>
    <w:p w:rsidR="00343165" w:rsidRDefault="00343165"/>
    <w:sectPr w:rsidR="00343165" w:rsidSect="00C405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165"/>
    <w:rsid w:val="00343165"/>
    <w:rsid w:val="003579B5"/>
    <w:rsid w:val="005D6990"/>
    <w:rsid w:val="00763BC4"/>
    <w:rsid w:val="007A4B35"/>
    <w:rsid w:val="009A28BB"/>
    <w:rsid w:val="00AD43EA"/>
    <w:rsid w:val="00C405EC"/>
    <w:rsid w:val="00CC0978"/>
    <w:rsid w:val="00DC6D33"/>
    <w:rsid w:val="00E0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C4"/>
  </w:style>
  <w:style w:type="paragraph" w:styleId="Heading1">
    <w:name w:val="heading 1"/>
    <w:basedOn w:val="Normal"/>
    <w:next w:val="Normal"/>
    <w:link w:val="Heading1Char"/>
    <w:uiPriority w:val="9"/>
    <w:qFormat/>
    <w:rsid w:val="00763BC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BC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BC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BC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BC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BC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BC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BC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BC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BC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B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BC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BC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B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B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BC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BC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BC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3BC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3BC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BC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BC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BC4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63BC4"/>
    <w:rPr>
      <w:b/>
      <w:bCs/>
      <w:spacing w:val="0"/>
    </w:rPr>
  </w:style>
  <w:style w:type="character" w:styleId="Emphasis">
    <w:name w:val="Emphasis"/>
    <w:uiPriority w:val="20"/>
    <w:qFormat/>
    <w:rsid w:val="00763BC4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63BC4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63B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3BC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63BC4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BC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BC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63BC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63BC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63BC4"/>
    <w:rPr>
      <w:smallCaps/>
    </w:rPr>
  </w:style>
  <w:style w:type="character" w:styleId="IntenseReference">
    <w:name w:val="Intense Reference"/>
    <w:uiPriority w:val="32"/>
    <w:qFormat/>
    <w:rsid w:val="00763BC4"/>
    <w:rPr>
      <w:b/>
      <w:bCs/>
      <w:smallCaps/>
      <w:color w:val="auto"/>
    </w:rPr>
  </w:style>
  <w:style w:type="character" w:styleId="BookTitle">
    <w:name w:val="Book Title"/>
    <w:uiPriority w:val="33"/>
    <w:qFormat/>
    <w:rsid w:val="00763BC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BC4"/>
    <w:pPr>
      <w:outlineLvl w:val="9"/>
    </w:pPr>
  </w:style>
  <w:style w:type="table" w:styleId="TableGrid">
    <w:name w:val="Table Grid"/>
    <w:basedOn w:val="TableNormal"/>
    <w:uiPriority w:val="59"/>
    <w:rsid w:val="00343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Nadia</cp:lastModifiedBy>
  <cp:revision>4</cp:revision>
  <dcterms:created xsi:type="dcterms:W3CDTF">2020-05-21T08:24:00Z</dcterms:created>
  <dcterms:modified xsi:type="dcterms:W3CDTF">2020-05-22T09:40:00Z</dcterms:modified>
</cp:coreProperties>
</file>